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D2" w:rsidRPr="00B20972" w:rsidRDefault="00F81ED2" w:rsidP="00B20972">
      <w:pPr>
        <w:jc w:val="both"/>
        <w:rPr>
          <w:rFonts w:ascii="Times New Roman" w:hAnsi="Times New Roman" w:cs="Times New Roman"/>
          <w:b/>
          <w:sz w:val="28"/>
          <w:szCs w:val="24"/>
        </w:rPr>
      </w:pPr>
      <w:r w:rsidRPr="00B20972">
        <w:rPr>
          <w:rFonts w:ascii="Times New Roman" w:hAnsi="Times New Roman" w:cs="Times New Roman"/>
          <w:b/>
          <w:sz w:val="28"/>
          <w:szCs w:val="24"/>
        </w:rPr>
        <w:t>Checking the Accuracy of Commercial Scales | Video Script</w:t>
      </w:r>
    </w:p>
    <w:p w:rsidR="00F81ED2" w:rsidRPr="00F81ED2" w:rsidRDefault="00F81ED2" w:rsidP="00B20972">
      <w:pPr>
        <w:jc w:val="both"/>
        <w:rPr>
          <w:rFonts w:ascii="Times New Roman" w:hAnsi="Times New Roman" w:cs="Times New Roman"/>
          <w:b/>
          <w:sz w:val="24"/>
          <w:szCs w:val="24"/>
        </w:rPr>
      </w:pPr>
      <w:r w:rsidRPr="007507D2">
        <w:rPr>
          <w:rFonts w:ascii="Times New Roman" w:hAnsi="Times New Roman" w:cs="Times New Roman"/>
          <w:sz w:val="24"/>
          <w:szCs w:val="24"/>
        </w:rPr>
        <w:t xml:space="preserve">Stepping on the scale might be something you do every morning. But have you every stopped to think about how many other times a day you might use a scale? Like filling up a plate at the buffet, buying produce at the </w:t>
      </w:r>
      <w:r w:rsidRPr="007507D2">
        <w:rPr>
          <w:rFonts w:ascii="Times New Roman" w:hAnsi="Times New Roman" w:cs="Times New Roman"/>
          <w:sz w:val="24"/>
          <w:szCs w:val="24"/>
        </w:rPr>
        <w:t>farmers’</w:t>
      </w:r>
      <w:r w:rsidRPr="007507D2">
        <w:rPr>
          <w:rFonts w:ascii="Times New Roman" w:hAnsi="Times New Roman" w:cs="Times New Roman"/>
          <w:sz w:val="24"/>
          <w:szCs w:val="24"/>
        </w:rPr>
        <w:t xml:space="preserve"> market or the supermarket, the beans you purchase by the pound to brew your favorite cup of coffee, and the yogurt for dessert. In every instance, the dollar amount paid is based on the weight of the product. </w:t>
      </w:r>
    </w:p>
    <w:p w:rsidR="00F81ED2" w:rsidRPr="007507D2" w:rsidRDefault="00F81ED2" w:rsidP="00B20972">
      <w:pPr>
        <w:jc w:val="both"/>
        <w:rPr>
          <w:rFonts w:ascii="Times New Roman" w:hAnsi="Times New Roman" w:cs="Times New Roman"/>
          <w:i/>
          <w:sz w:val="24"/>
          <w:szCs w:val="24"/>
        </w:rPr>
      </w:pPr>
      <w:r w:rsidRPr="007507D2">
        <w:rPr>
          <w:rFonts w:ascii="Times New Roman" w:hAnsi="Times New Roman" w:cs="Times New Roman"/>
          <w:sz w:val="24"/>
          <w:szCs w:val="24"/>
        </w:rPr>
        <w:t xml:space="preserve"> Weights and measures inspectors check scales for commercial sale. Our inspectors want to be sure the scales are accurate, level, free of debris and the right size for the product being weighed. A clear and accurate display for the consumer to see is also on the checklist. We want to be sure you get what you pay for and know it. </w:t>
      </w:r>
    </w:p>
    <w:p w:rsidR="00F81ED2" w:rsidRPr="007507D2" w:rsidRDefault="00F81ED2" w:rsidP="00B20972">
      <w:pPr>
        <w:jc w:val="both"/>
        <w:rPr>
          <w:rFonts w:ascii="Times New Roman" w:hAnsi="Times New Roman" w:cs="Times New Roman"/>
          <w:sz w:val="24"/>
          <w:szCs w:val="24"/>
        </w:rPr>
      </w:pPr>
      <w:r w:rsidRPr="007507D2">
        <w:rPr>
          <w:rFonts w:ascii="Times New Roman" w:hAnsi="Times New Roman" w:cs="Times New Roman"/>
          <w:sz w:val="24"/>
          <w:szCs w:val="24"/>
        </w:rPr>
        <w:t>While our inspectors might not</w:t>
      </w:r>
      <w:bookmarkStart w:id="0" w:name="_GoBack"/>
      <w:bookmarkEnd w:id="0"/>
      <w:r w:rsidRPr="007507D2">
        <w:rPr>
          <w:rFonts w:ascii="Times New Roman" w:hAnsi="Times New Roman" w:cs="Times New Roman"/>
          <w:sz w:val="24"/>
          <w:szCs w:val="24"/>
        </w:rPr>
        <w:t xml:space="preserve"> check that scale in your bathroom, you can be confident weights and measures inspectors are working to ensure the accuracy of the commercial scales come into contact with. </w:t>
      </w:r>
    </w:p>
    <w:p w:rsidR="00F81ED2" w:rsidRPr="007507D2" w:rsidRDefault="00F81ED2" w:rsidP="00B20972">
      <w:pPr>
        <w:jc w:val="both"/>
        <w:rPr>
          <w:rFonts w:ascii="Times New Roman" w:hAnsi="Times New Roman" w:cs="Times New Roman"/>
          <w:sz w:val="24"/>
          <w:szCs w:val="24"/>
        </w:rPr>
      </w:pPr>
      <w:r w:rsidRPr="007507D2">
        <w:rPr>
          <w:rFonts w:ascii="Times New Roman" w:hAnsi="Times New Roman" w:cs="Times New Roman"/>
          <w:sz w:val="24"/>
          <w:szCs w:val="24"/>
        </w:rPr>
        <w:t xml:space="preserve">How do you know if a scale has been inspected? Look for the inspection sticker. If you suspect a scale is inaccurate, call or email your local weights and measures department. </w:t>
      </w:r>
    </w:p>
    <w:p w:rsidR="00F81ED2" w:rsidRPr="007507D2" w:rsidRDefault="00F81ED2" w:rsidP="00B20972">
      <w:pPr>
        <w:jc w:val="both"/>
        <w:rPr>
          <w:rFonts w:ascii="Times New Roman" w:hAnsi="Times New Roman" w:cs="Times New Roman"/>
          <w:b/>
          <w:sz w:val="24"/>
          <w:szCs w:val="24"/>
        </w:rPr>
      </w:pPr>
      <w:r w:rsidRPr="007507D2">
        <w:rPr>
          <w:rFonts w:ascii="Times New Roman" w:hAnsi="Times New Roman" w:cs="Times New Roman"/>
          <w:sz w:val="24"/>
          <w:szCs w:val="24"/>
        </w:rPr>
        <w:t xml:space="preserve">We want consumers to be confident that scales used for commerce are accurate. This is just one way weights and measures touches your life every day. </w:t>
      </w:r>
    </w:p>
    <w:p w:rsidR="00F81ED2" w:rsidRPr="007507D2" w:rsidRDefault="00F81ED2" w:rsidP="00B20972">
      <w:pPr>
        <w:jc w:val="both"/>
        <w:rPr>
          <w:rFonts w:ascii="Times New Roman" w:hAnsi="Times New Roman" w:cs="Times New Roman"/>
          <w:sz w:val="24"/>
          <w:szCs w:val="24"/>
        </w:rPr>
      </w:pPr>
      <w:r w:rsidRPr="007507D2">
        <w:rPr>
          <w:rFonts w:ascii="Times New Roman" w:hAnsi="Times New Roman" w:cs="Times New Roman"/>
          <w:sz w:val="24"/>
          <w:szCs w:val="24"/>
        </w:rPr>
        <w:t xml:space="preserve">For more </w:t>
      </w:r>
      <w:r w:rsidRPr="007507D2">
        <w:rPr>
          <w:rFonts w:ascii="Times New Roman" w:hAnsi="Times New Roman" w:cs="Times New Roman"/>
          <w:sz w:val="24"/>
          <w:szCs w:val="24"/>
        </w:rPr>
        <w:t>information,</w:t>
      </w:r>
      <w:r w:rsidRPr="007507D2">
        <w:rPr>
          <w:rFonts w:ascii="Times New Roman" w:hAnsi="Times New Roman" w:cs="Times New Roman"/>
          <w:sz w:val="24"/>
          <w:szCs w:val="24"/>
        </w:rPr>
        <w:t xml:space="preserve"> contact the National Conference on Weights and Measures at </w:t>
      </w:r>
      <w:r w:rsidRPr="00B20972">
        <w:rPr>
          <w:rFonts w:ascii="Times New Roman" w:hAnsi="Times New Roman" w:cs="Times New Roman"/>
          <w:sz w:val="24"/>
          <w:szCs w:val="24"/>
          <w:u w:val="single"/>
        </w:rPr>
        <w:t>www.ncwm.net</w:t>
      </w:r>
      <w:r>
        <w:rPr>
          <w:rFonts w:ascii="Times New Roman" w:hAnsi="Times New Roman" w:cs="Times New Roman"/>
          <w:sz w:val="24"/>
          <w:szCs w:val="24"/>
        </w:rPr>
        <w:t xml:space="preserve"> </w:t>
      </w:r>
      <w:r w:rsidRPr="007507D2">
        <w:rPr>
          <w:rFonts w:ascii="Times New Roman" w:hAnsi="Times New Roman" w:cs="Times New Roman"/>
          <w:sz w:val="24"/>
          <w:szCs w:val="24"/>
        </w:rPr>
        <w:t>or your local weights and measures office.</w:t>
      </w:r>
    </w:p>
    <w:p w:rsidR="00E151E3" w:rsidRDefault="00E151E3"/>
    <w:sectPr w:rsidR="00E1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D2"/>
    <w:rsid w:val="00B20972"/>
    <w:rsid w:val="00E151E3"/>
    <w:rsid w:val="00E2659D"/>
    <w:rsid w:val="00F8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6BE8"/>
  <w15:chartTrackingRefBased/>
  <w15:docId w15:val="{4B1810EB-A378-4BB8-B75D-EF97E98F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1E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59D"/>
    <w:rPr>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Reeder</dc:creator>
  <cp:keywords/>
  <dc:description/>
  <cp:lastModifiedBy>Tyler Reeder</cp:lastModifiedBy>
  <cp:revision>2</cp:revision>
  <dcterms:created xsi:type="dcterms:W3CDTF">2016-12-06T20:50:00Z</dcterms:created>
  <dcterms:modified xsi:type="dcterms:W3CDTF">2016-12-06T21:13:00Z</dcterms:modified>
</cp:coreProperties>
</file>